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44BC14" w14:textId="12FE8A2F" w:rsidR="008605E6" w:rsidRDefault="008605E6" w:rsidP="008605E6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Mark Scheme: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9327"/>
      </w:tblGrid>
      <w:tr w:rsidR="00F65E2B" w14:paraId="5ED04060" w14:textId="77777777" w:rsidTr="006B4A76">
        <w:trPr>
          <w:trHeight w:val="2169"/>
        </w:trPr>
        <w:tc>
          <w:tcPr>
            <w:tcW w:w="1129" w:type="dxa"/>
          </w:tcPr>
          <w:p w14:paraId="4CBE534A" w14:textId="77777777" w:rsidR="00F65E2B" w:rsidRPr="006B4A76" w:rsidRDefault="00F65E2B" w:rsidP="00DA7ECE">
            <w:pPr>
              <w:rPr>
                <w:rFonts w:ascii="Helvetica" w:hAnsi="Helvetica" w:cs="Helvetica"/>
                <w:sz w:val="22"/>
              </w:rPr>
            </w:pPr>
            <w:r w:rsidRPr="006B4A76">
              <w:rPr>
                <w:rFonts w:ascii="Helvetica" w:hAnsi="Helvetica" w:cs="Helvetica"/>
                <w:sz w:val="22"/>
              </w:rPr>
              <w:t>1a</w:t>
            </w:r>
          </w:p>
        </w:tc>
        <w:tc>
          <w:tcPr>
            <w:tcW w:w="9327" w:type="dxa"/>
          </w:tcPr>
          <w:p w14:paraId="4D0859C5" w14:textId="77777777" w:rsidR="00F65E2B" w:rsidRPr="006B4A76" w:rsidRDefault="006B4A76" w:rsidP="00E93B70">
            <w:pPr>
              <w:rPr>
                <w:rFonts w:ascii="Helvetica" w:hAnsi="Helvetica" w:cs="Helvetica"/>
                <w:sz w:val="22"/>
              </w:rPr>
            </w:pPr>
            <w:r w:rsidRPr="006B4A76">
              <w:rPr>
                <w:rFonts w:ascii="Helvetica" w:hAnsi="Helvetica" w:cs="Helvetica"/>
                <w:sz w:val="22"/>
              </w:rPr>
              <w:t>Any four from:</w:t>
            </w:r>
          </w:p>
          <w:p w14:paraId="2F0538CB" w14:textId="77777777" w:rsidR="006B4A76" w:rsidRPr="006B4A76" w:rsidRDefault="006B4A76" w:rsidP="006B4A76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  <w:sz w:val="22"/>
              </w:rPr>
            </w:pPr>
            <w:r w:rsidRPr="006B4A76">
              <w:rPr>
                <w:rFonts w:ascii="Helvetica" w:hAnsi="Helvetica" w:cs="Helvetica"/>
                <w:sz w:val="22"/>
              </w:rPr>
              <w:t>Cost</w:t>
            </w:r>
          </w:p>
          <w:p w14:paraId="41C5AACC" w14:textId="77777777" w:rsidR="006B4A76" w:rsidRPr="006B4A76" w:rsidRDefault="006B4A76" w:rsidP="006B4A76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  <w:sz w:val="22"/>
              </w:rPr>
            </w:pPr>
            <w:r w:rsidRPr="006B4A76">
              <w:rPr>
                <w:rFonts w:ascii="Helvetica" w:hAnsi="Helvetica" w:cs="Helvetica"/>
                <w:sz w:val="22"/>
              </w:rPr>
              <w:t>Speed</w:t>
            </w:r>
          </w:p>
          <w:p w14:paraId="1375448D" w14:textId="77777777" w:rsidR="006B4A76" w:rsidRPr="006B4A76" w:rsidRDefault="006B4A76" w:rsidP="006B4A76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  <w:sz w:val="22"/>
              </w:rPr>
            </w:pPr>
            <w:r w:rsidRPr="006B4A76">
              <w:rPr>
                <w:rFonts w:ascii="Helvetica" w:hAnsi="Helvetica" w:cs="Helvetica"/>
                <w:sz w:val="22"/>
              </w:rPr>
              <w:t>Durability (Robustness)</w:t>
            </w:r>
          </w:p>
          <w:p w14:paraId="53300138" w14:textId="77777777" w:rsidR="006B4A76" w:rsidRPr="006B4A76" w:rsidRDefault="006B4A76" w:rsidP="006B4A76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  <w:sz w:val="22"/>
              </w:rPr>
            </w:pPr>
            <w:r w:rsidRPr="006B4A76">
              <w:rPr>
                <w:rFonts w:ascii="Helvetica" w:hAnsi="Helvetica" w:cs="Helvetica"/>
                <w:sz w:val="22"/>
              </w:rPr>
              <w:t>Portability</w:t>
            </w:r>
          </w:p>
          <w:p w14:paraId="502E084C" w14:textId="77777777" w:rsidR="006B4A76" w:rsidRPr="006B4A76" w:rsidRDefault="006B4A76" w:rsidP="006B4A76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  <w:sz w:val="22"/>
              </w:rPr>
            </w:pPr>
            <w:r w:rsidRPr="006B4A76">
              <w:rPr>
                <w:rFonts w:ascii="Helvetica" w:hAnsi="Helvetica" w:cs="Helvetica"/>
                <w:sz w:val="22"/>
              </w:rPr>
              <w:t>Capacity</w:t>
            </w:r>
          </w:p>
          <w:p w14:paraId="7C54DDDC" w14:textId="0DD7C44F" w:rsidR="006B4A76" w:rsidRPr="006B4A76" w:rsidRDefault="006B4A76" w:rsidP="006B4A76">
            <w:pPr>
              <w:pStyle w:val="ListParagraph"/>
              <w:numPr>
                <w:ilvl w:val="0"/>
                <w:numId w:val="10"/>
              </w:numPr>
              <w:rPr>
                <w:rFonts w:ascii="Helvetica" w:hAnsi="Helvetica" w:cs="Helvetica"/>
              </w:rPr>
            </w:pPr>
            <w:r w:rsidRPr="006B4A76">
              <w:rPr>
                <w:rFonts w:ascii="Helvetica" w:hAnsi="Helvetica" w:cs="Helvetica"/>
                <w:sz w:val="22"/>
              </w:rPr>
              <w:t>Reliability</w:t>
            </w:r>
          </w:p>
        </w:tc>
      </w:tr>
      <w:tr w:rsidR="00F65E2B" w14:paraId="60908F9F" w14:textId="77777777" w:rsidTr="00DA7ECE">
        <w:tc>
          <w:tcPr>
            <w:tcW w:w="1129" w:type="dxa"/>
          </w:tcPr>
          <w:p w14:paraId="76427BA9" w14:textId="77777777" w:rsidR="00F65E2B" w:rsidRPr="00F65E2B" w:rsidRDefault="00F65E2B" w:rsidP="00DA7ECE">
            <w:pPr>
              <w:rPr>
                <w:rFonts w:ascii="Arial" w:hAnsi="Arial" w:cs="Arial"/>
                <w:sz w:val="22"/>
              </w:rPr>
            </w:pPr>
            <w:r w:rsidRPr="00F65E2B">
              <w:rPr>
                <w:rFonts w:ascii="Arial" w:hAnsi="Arial" w:cs="Arial"/>
                <w:sz w:val="22"/>
              </w:rPr>
              <w:t>1b</w:t>
            </w:r>
          </w:p>
        </w:tc>
        <w:tc>
          <w:tcPr>
            <w:tcW w:w="9327" w:type="dxa"/>
          </w:tcPr>
          <w:p w14:paraId="7B76EE6E" w14:textId="77777777" w:rsidR="00CE0F37" w:rsidRPr="00CE0F37" w:rsidRDefault="00CE0F37" w:rsidP="00CE0F37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2"/>
              </w:rPr>
            </w:pPr>
            <w:r w:rsidRPr="00CE0F37">
              <w:rPr>
                <w:rFonts w:ascii="Arial" w:hAnsi="Arial" w:cs="Arial"/>
                <w:sz w:val="22"/>
              </w:rPr>
              <w:t>Cheap to produce.</w:t>
            </w:r>
          </w:p>
          <w:p w14:paraId="1CA5FCA8" w14:textId="77777777" w:rsidR="00CE0F37" w:rsidRPr="00CE0F37" w:rsidRDefault="00CE0F37" w:rsidP="00CE0F37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2"/>
              </w:rPr>
            </w:pPr>
            <w:r w:rsidRPr="00CE0F37">
              <w:rPr>
                <w:rFonts w:ascii="Arial" w:hAnsi="Arial" w:cs="Arial"/>
                <w:sz w:val="22"/>
              </w:rPr>
              <w:t>Easily portable.</w:t>
            </w:r>
          </w:p>
          <w:p w14:paraId="26DA74E7" w14:textId="77777777" w:rsidR="00CE0F37" w:rsidRPr="00CE0F37" w:rsidRDefault="00CE0F37" w:rsidP="00CE0F37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2"/>
              </w:rPr>
            </w:pPr>
            <w:r w:rsidRPr="00CE0F37">
              <w:rPr>
                <w:rFonts w:ascii="Arial" w:hAnsi="Arial" w:cs="Arial"/>
                <w:sz w:val="22"/>
              </w:rPr>
              <w:t>Enough capacity for the music tracks.</w:t>
            </w:r>
          </w:p>
          <w:p w14:paraId="25C37A6A" w14:textId="77777777" w:rsidR="00CE0F37" w:rsidRPr="00CE0F37" w:rsidRDefault="00CE0F37" w:rsidP="00CE0F37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2"/>
              </w:rPr>
            </w:pPr>
            <w:r w:rsidRPr="00CE0F37">
              <w:rPr>
                <w:rFonts w:ascii="Arial" w:hAnsi="Arial" w:cs="Arial"/>
                <w:sz w:val="22"/>
              </w:rPr>
              <w:t>Can be read by other devices.</w:t>
            </w:r>
          </w:p>
          <w:p w14:paraId="2A60D9CE" w14:textId="573C0CB3" w:rsidR="00E93B70" w:rsidRPr="00CE0F37" w:rsidRDefault="00CE0F37" w:rsidP="00CE0F37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2"/>
              </w:rPr>
            </w:pPr>
            <w:r w:rsidRPr="00CE0F37">
              <w:rPr>
                <w:rFonts w:ascii="Arial" w:hAnsi="Arial" w:cs="Arial"/>
                <w:sz w:val="22"/>
              </w:rPr>
              <w:t>Read only/can’t be over written.</w:t>
            </w:r>
          </w:p>
        </w:tc>
      </w:tr>
      <w:tr w:rsidR="006B4A76" w14:paraId="5BE3F9D6" w14:textId="77777777" w:rsidTr="00DA7ECE">
        <w:tc>
          <w:tcPr>
            <w:tcW w:w="1129" w:type="dxa"/>
          </w:tcPr>
          <w:p w14:paraId="69C6658B" w14:textId="63A26959" w:rsidR="006B4A76" w:rsidRPr="006B4A76" w:rsidRDefault="006B4A76" w:rsidP="00DA7ECE">
            <w:pPr>
              <w:rPr>
                <w:rFonts w:ascii="Helvetica" w:hAnsi="Helvetica" w:cs="Helvetica"/>
                <w:sz w:val="22"/>
              </w:rPr>
            </w:pPr>
            <w:r w:rsidRPr="006B4A76">
              <w:rPr>
                <w:rFonts w:ascii="Helvetica" w:hAnsi="Helvetica" w:cs="Helvetica"/>
                <w:sz w:val="22"/>
              </w:rPr>
              <w:t>1c</w:t>
            </w:r>
          </w:p>
        </w:tc>
        <w:tc>
          <w:tcPr>
            <w:tcW w:w="9327" w:type="dxa"/>
          </w:tcPr>
          <w:p w14:paraId="569EB968" w14:textId="77777777" w:rsidR="006B4A76" w:rsidRPr="006B4A76" w:rsidRDefault="006B4A76" w:rsidP="00E93B70">
            <w:pPr>
              <w:rPr>
                <w:rFonts w:ascii="Helvetica" w:hAnsi="Helvetica" w:cs="Helvetica"/>
                <w:sz w:val="22"/>
              </w:rPr>
            </w:pPr>
            <w:r w:rsidRPr="006B4A76">
              <w:rPr>
                <w:rFonts w:ascii="Helvetica" w:hAnsi="Helvetica" w:cs="Helvetica"/>
                <w:sz w:val="22"/>
              </w:rPr>
              <w:t>Any two from:</w:t>
            </w:r>
          </w:p>
          <w:p w14:paraId="49A8E4E7" w14:textId="77777777" w:rsidR="006B4A76" w:rsidRPr="006B4A76" w:rsidRDefault="006B4A76" w:rsidP="006B4A76">
            <w:pPr>
              <w:pStyle w:val="ListParagraph"/>
              <w:numPr>
                <w:ilvl w:val="0"/>
                <w:numId w:val="11"/>
              </w:numPr>
              <w:rPr>
                <w:rFonts w:ascii="Helvetica" w:hAnsi="Helvetica" w:cs="Helvetica"/>
                <w:sz w:val="22"/>
              </w:rPr>
            </w:pPr>
            <w:r w:rsidRPr="006B4A76">
              <w:rPr>
                <w:rFonts w:ascii="Helvetica" w:hAnsi="Helvetica" w:cs="Helvetica"/>
                <w:sz w:val="22"/>
              </w:rPr>
              <w:t>Blu-ray</w:t>
            </w:r>
          </w:p>
          <w:p w14:paraId="6E516325" w14:textId="77777777" w:rsidR="006B4A76" w:rsidRPr="006B4A76" w:rsidRDefault="006B4A76" w:rsidP="006B4A76">
            <w:pPr>
              <w:pStyle w:val="ListParagraph"/>
              <w:numPr>
                <w:ilvl w:val="0"/>
                <w:numId w:val="11"/>
              </w:numPr>
              <w:rPr>
                <w:rFonts w:ascii="Helvetica" w:hAnsi="Helvetica" w:cs="Helvetica"/>
                <w:sz w:val="22"/>
              </w:rPr>
            </w:pPr>
            <w:r w:rsidRPr="006B4A76">
              <w:rPr>
                <w:rFonts w:ascii="Helvetica" w:hAnsi="Helvetica" w:cs="Helvetica"/>
                <w:sz w:val="22"/>
              </w:rPr>
              <w:t>DVD</w:t>
            </w:r>
            <w:bookmarkStart w:id="0" w:name="_GoBack"/>
            <w:bookmarkEnd w:id="0"/>
          </w:p>
          <w:p w14:paraId="0E0486BF" w14:textId="77777777" w:rsidR="006B4A76" w:rsidRPr="006B4A76" w:rsidRDefault="006B4A76" w:rsidP="006B4A76">
            <w:pPr>
              <w:pStyle w:val="ListParagraph"/>
              <w:numPr>
                <w:ilvl w:val="0"/>
                <w:numId w:val="11"/>
              </w:numPr>
              <w:rPr>
                <w:rFonts w:ascii="Helvetica" w:hAnsi="Helvetica" w:cs="Helvetica"/>
                <w:sz w:val="22"/>
              </w:rPr>
            </w:pPr>
            <w:r w:rsidRPr="006B4A76">
              <w:rPr>
                <w:rFonts w:ascii="Helvetica" w:hAnsi="Helvetica" w:cs="Helvetica"/>
                <w:sz w:val="22"/>
              </w:rPr>
              <w:t>Accept variations (e.g. DVD-R, CD-RW)</w:t>
            </w:r>
          </w:p>
          <w:p w14:paraId="7B32834C" w14:textId="7089AD98" w:rsidR="006B4A76" w:rsidRPr="006B4A76" w:rsidRDefault="006B4A76" w:rsidP="006B4A76">
            <w:pPr>
              <w:pStyle w:val="ListParagraph"/>
              <w:numPr>
                <w:ilvl w:val="0"/>
                <w:numId w:val="11"/>
              </w:numPr>
              <w:rPr>
                <w:rFonts w:ascii="Helvetica" w:hAnsi="Helvetica" w:cs="Helvetica"/>
                <w:sz w:val="22"/>
              </w:rPr>
            </w:pPr>
            <w:r w:rsidRPr="006B4A76">
              <w:rPr>
                <w:rFonts w:ascii="Helvetica" w:hAnsi="Helvetica" w:cs="Helvetica"/>
                <w:sz w:val="22"/>
              </w:rPr>
              <w:t>Do not accept CD-ROM as it says two other types.</w:t>
            </w:r>
          </w:p>
        </w:tc>
      </w:tr>
    </w:tbl>
    <w:p w14:paraId="7AD9DCF5" w14:textId="77777777" w:rsidR="008605E6" w:rsidRPr="00302628" w:rsidRDefault="008605E6" w:rsidP="008605E6">
      <w:pPr>
        <w:rPr>
          <w:rFonts w:ascii="Helvetica" w:hAnsi="Helvetica" w:cs="Helvetica"/>
          <w:u w:val="single"/>
        </w:rPr>
      </w:pPr>
    </w:p>
    <w:p w14:paraId="4E8A7992" w14:textId="77777777" w:rsidR="008605E6" w:rsidRPr="00302628" w:rsidRDefault="008605E6" w:rsidP="00B518CE">
      <w:pPr>
        <w:rPr>
          <w:rFonts w:ascii="Helvetica" w:hAnsi="Helvetica" w:cs="Helvetica"/>
          <w:u w:val="single"/>
        </w:rPr>
      </w:pPr>
    </w:p>
    <w:p w14:paraId="5D7F899C" w14:textId="00CF0E0D" w:rsidR="00EC2B0E" w:rsidRDefault="00EC2B0E" w:rsidP="00B518CE">
      <w:pPr>
        <w:rPr>
          <w:rFonts w:ascii="Helvetica" w:hAnsi="Helvetica" w:cs="Helvetica"/>
          <w:sz w:val="24"/>
        </w:rPr>
      </w:pPr>
    </w:p>
    <w:p w14:paraId="225ABD2D" w14:textId="0E182086" w:rsidR="00EC2B0E" w:rsidRDefault="00EC2B0E" w:rsidP="00B518CE">
      <w:pPr>
        <w:rPr>
          <w:rFonts w:ascii="Helvetica" w:hAnsi="Helvetica" w:cs="Helvetica"/>
          <w:sz w:val="24"/>
        </w:rPr>
      </w:pPr>
    </w:p>
    <w:p w14:paraId="4EA463FF" w14:textId="139D0F62" w:rsidR="00EC2B0E" w:rsidRDefault="00EC2B0E" w:rsidP="00B518CE">
      <w:pPr>
        <w:rPr>
          <w:rFonts w:ascii="Helvetica" w:hAnsi="Helvetica" w:cs="Helvetica"/>
          <w:sz w:val="24"/>
        </w:rPr>
      </w:pPr>
    </w:p>
    <w:p w14:paraId="0B63E764" w14:textId="12B09111" w:rsidR="00EC2B0E" w:rsidRDefault="00EC2B0E" w:rsidP="00B518CE">
      <w:pPr>
        <w:rPr>
          <w:rFonts w:ascii="Helvetica" w:hAnsi="Helvetica" w:cs="Helvetica"/>
          <w:sz w:val="24"/>
        </w:rPr>
      </w:pPr>
    </w:p>
    <w:p w14:paraId="1AB9F353" w14:textId="6AB868D4" w:rsidR="00EC2B0E" w:rsidRDefault="00EC2B0E" w:rsidP="00B518CE">
      <w:pPr>
        <w:rPr>
          <w:rFonts w:ascii="Helvetica" w:hAnsi="Helvetica" w:cs="Helvetica"/>
          <w:sz w:val="24"/>
        </w:rPr>
      </w:pPr>
    </w:p>
    <w:p w14:paraId="3F9A7744" w14:textId="23DE34E9" w:rsidR="00EC2B0E" w:rsidRDefault="00EC2B0E" w:rsidP="00B518CE">
      <w:pPr>
        <w:rPr>
          <w:rFonts w:ascii="Helvetica" w:hAnsi="Helvetica" w:cs="Helvetica"/>
          <w:sz w:val="24"/>
        </w:rPr>
      </w:pPr>
    </w:p>
    <w:p w14:paraId="1EA093E1" w14:textId="1155F249" w:rsidR="00EC2B0E" w:rsidRDefault="00EC2B0E" w:rsidP="00B518CE">
      <w:pPr>
        <w:rPr>
          <w:rFonts w:ascii="Helvetica" w:hAnsi="Helvetica" w:cs="Helvetica"/>
          <w:sz w:val="24"/>
        </w:rPr>
      </w:pPr>
    </w:p>
    <w:p w14:paraId="293CA24D" w14:textId="162B3E44" w:rsidR="00EC2B0E" w:rsidRDefault="00EC2B0E" w:rsidP="00B518CE">
      <w:pPr>
        <w:rPr>
          <w:rFonts w:ascii="Helvetica" w:hAnsi="Helvetica" w:cs="Helvetica"/>
          <w:sz w:val="24"/>
        </w:rPr>
      </w:pPr>
    </w:p>
    <w:p w14:paraId="14006576" w14:textId="6E412087" w:rsidR="00EC2B0E" w:rsidRDefault="00EC2B0E" w:rsidP="00B518CE">
      <w:pPr>
        <w:rPr>
          <w:rFonts w:ascii="Helvetica" w:hAnsi="Helvetica" w:cs="Helvetica"/>
          <w:sz w:val="24"/>
        </w:rPr>
      </w:pPr>
    </w:p>
    <w:p w14:paraId="5389D1E1" w14:textId="694581DF" w:rsidR="00EC2B0E" w:rsidRDefault="00EC2B0E" w:rsidP="00B518CE">
      <w:pPr>
        <w:rPr>
          <w:rFonts w:ascii="Helvetica" w:hAnsi="Helvetica" w:cs="Helvetica"/>
          <w:sz w:val="24"/>
        </w:rPr>
      </w:pPr>
    </w:p>
    <w:p w14:paraId="2A943FC0" w14:textId="145E6645" w:rsidR="00EC2B0E" w:rsidRDefault="00EC2B0E" w:rsidP="00B518CE">
      <w:pPr>
        <w:rPr>
          <w:rFonts w:ascii="Helvetica" w:hAnsi="Helvetica" w:cs="Helvetica"/>
          <w:sz w:val="24"/>
        </w:rPr>
      </w:pPr>
    </w:p>
    <w:p w14:paraId="04861D6B" w14:textId="282335C3" w:rsidR="00EC2B0E" w:rsidRDefault="00EC2B0E" w:rsidP="00B518CE">
      <w:pPr>
        <w:rPr>
          <w:rFonts w:ascii="Helvetica" w:hAnsi="Helvetica" w:cs="Helvetica"/>
          <w:sz w:val="24"/>
        </w:rPr>
      </w:pPr>
    </w:p>
    <w:p w14:paraId="69D253E7" w14:textId="44E9AB7F" w:rsidR="00EC2B0E" w:rsidRDefault="00EC2B0E" w:rsidP="00B518CE">
      <w:pPr>
        <w:rPr>
          <w:rFonts w:ascii="Helvetica" w:hAnsi="Helvetica" w:cs="Helvetica"/>
          <w:sz w:val="24"/>
        </w:rPr>
      </w:pPr>
    </w:p>
    <w:p w14:paraId="5364F42A" w14:textId="62F7BE9B" w:rsidR="00EC2B0E" w:rsidRDefault="00EC2B0E" w:rsidP="00B518CE">
      <w:pPr>
        <w:rPr>
          <w:rFonts w:ascii="Helvetica" w:hAnsi="Helvetica" w:cs="Helvetica"/>
          <w:sz w:val="24"/>
        </w:rPr>
      </w:pPr>
    </w:p>
    <w:p w14:paraId="555827DC" w14:textId="31FDFDD0" w:rsidR="00EC2B0E" w:rsidRDefault="00EC2B0E" w:rsidP="00B518CE">
      <w:pPr>
        <w:rPr>
          <w:rFonts w:ascii="Helvetica" w:hAnsi="Helvetica" w:cs="Helvetica"/>
          <w:sz w:val="24"/>
        </w:rPr>
      </w:pPr>
    </w:p>
    <w:p w14:paraId="77FED4B3" w14:textId="0632C374" w:rsidR="00EC2B0E" w:rsidRDefault="00EC2B0E" w:rsidP="00B518CE">
      <w:pPr>
        <w:rPr>
          <w:rFonts w:ascii="Helvetica" w:hAnsi="Helvetica" w:cs="Helvetica"/>
          <w:sz w:val="24"/>
        </w:rPr>
      </w:pPr>
    </w:p>
    <w:p w14:paraId="6480E652" w14:textId="4010C5EF" w:rsidR="00EC2B0E" w:rsidRDefault="00EC2B0E" w:rsidP="00B518CE">
      <w:pPr>
        <w:rPr>
          <w:rFonts w:ascii="Helvetica" w:hAnsi="Helvetica" w:cs="Helvetica"/>
          <w:sz w:val="24"/>
        </w:rPr>
      </w:pPr>
    </w:p>
    <w:p w14:paraId="5E863C1C" w14:textId="5EBCF9A7" w:rsidR="00EC2B0E" w:rsidRDefault="00EC2B0E" w:rsidP="00B518CE">
      <w:pPr>
        <w:rPr>
          <w:rFonts w:ascii="Helvetica" w:hAnsi="Helvetica" w:cs="Helvetica"/>
          <w:sz w:val="24"/>
        </w:rPr>
      </w:pPr>
    </w:p>
    <w:p w14:paraId="12C262B3" w14:textId="46511723" w:rsidR="00EC2B0E" w:rsidRDefault="00EC2B0E" w:rsidP="00B518CE">
      <w:pPr>
        <w:rPr>
          <w:rFonts w:ascii="Helvetica" w:hAnsi="Helvetica" w:cs="Helvetica"/>
          <w:sz w:val="24"/>
        </w:rPr>
      </w:pPr>
    </w:p>
    <w:p w14:paraId="2FF176B4" w14:textId="5D639AD3" w:rsidR="00EC2B0E" w:rsidRDefault="00EC2B0E" w:rsidP="00B518CE">
      <w:pPr>
        <w:rPr>
          <w:rFonts w:ascii="Helvetica" w:hAnsi="Helvetica" w:cs="Helvetica"/>
          <w:sz w:val="24"/>
        </w:rPr>
      </w:pPr>
    </w:p>
    <w:p w14:paraId="51377CC6" w14:textId="58BA95E3" w:rsidR="00EC2B0E" w:rsidRDefault="00EC2B0E" w:rsidP="00B518CE">
      <w:pPr>
        <w:rPr>
          <w:rFonts w:ascii="Helvetica" w:hAnsi="Helvetica" w:cs="Helvetica"/>
          <w:sz w:val="24"/>
        </w:rPr>
      </w:pPr>
    </w:p>
    <w:p w14:paraId="2DC5E4F9" w14:textId="4E307A7D" w:rsidR="00EC2B0E" w:rsidRDefault="00EC2B0E" w:rsidP="00B518CE">
      <w:pPr>
        <w:rPr>
          <w:rFonts w:ascii="Helvetica" w:hAnsi="Helvetica" w:cs="Helvetica"/>
          <w:sz w:val="24"/>
        </w:rPr>
      </w:pPr>
    </w:p>
    <w:sectPr w:rsidR="00EC2B0E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4FEB1ED7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  </w:t>
                          </w:r>
                          <w:r w:rsidR="00A1759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</w:t>
                          </w:r>
                          <w:r w:rsidR="00D127D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</w:t>
                          </w:r>
                          <w:r w:rsidR="00A54CAE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WJEC </w:t>
                          </w:r>
                          <w:r w:rsidR="00317807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Digital Technolog</w:t>
                          </w:r>
                          <w:r w:rsidR="00D127D6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</w:t>
                          </w:r>
                          <w:r w:rsidR="00317807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</w:t>
                          </w:r>
                          <w:r w:rsidR="006B4A76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6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: </w:t>
                          </w:r>
                          <w:r w:rsidR="00B518C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Knowledge Capture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4FEB1ED7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  </w:t>
                    </w:r>
                    <w:r w:rsidR="00A1759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</w:t>
                    </w:r>
                    <w:r w:rsidR="00D127D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</w:t>
                    </w:r>
                    <w:r w:rsidR="00A54CAE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WJEC </w:t>
                    </w:r>
                    <w:r w:rsidR="00317807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Digital Technolog</w:t>
                    </w:r>
                    <w:r w:rsidR="00D127D6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</w:t>
                    </w:r>
                    <w:r w:rsidR="00317807">
                      <w:rPr>
                        <w:rFonts w:ascii="Arial" w:hAnsi="Arial" w:cs="Arial"/>
                        <w:sz w:val="32"/>
                        <w:szCs w:val="36"/>
                      </w:rPr>
                      <w:t>DT</w:t>
                    </w:r>
                    <w:r w:rsidR="006B4A76">
                      <w:rPr>
                        <w:rFonts w:ascii="Arial" w:hAnsi="Arial" w:cs="Arial"/>
                        <w:sz w:val="32"/>
                        <w:szCs w:val="36"/>
                      </w:rPr>
                      <w:t>6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: </w:t>
                    </w:r>
                    <w:r w:rsidR="00B518CE">
                      <w:rPr>
                        <w:rFonts w:ascii="Arial" w:hAnsi="Arial" w:cs="Arial"/>
                        <w:sz w:val="32"/>
                        <w:szCs w:val="36"/>
                      </w:rPr>
                      <w:t>Knowledge Capture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E4624"/>
    <w:multiLevelType w:val="hybridMultilevel"/>
    <w:tmpl w:val="487E89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6D539E"/>
    <w:multiLevelType w:val="hybridMultilevel"/>
    <w:tmpl w:val="373A27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D95646"/>
    <w:multiLevelType w:val="hybridMultilevel"/>
    <w:tmpl w:val="0DC83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3B6754"/>
    <w:multiLevelType w:val="hybridMultilevel"/>
    <w:tmpl w:val="7C5C79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61E3D"/>
    <w:multiLevelType w:val="hybridMultilevel"/>
    <w:tmpl w:val="10A84D72"/>
    <w:lvl w:ilvl="0" w:tplc="5B38F7AC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44651D8"/>
    <w:multiLevelType w:val="hybridMultilevel"/>
    <w:tmpl w:val="F4B0BF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685108"/>
    <w:multiLevelType w:val="hybridMultilevel"/>
    <w:tmpl w:val="919808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3666ED"/>
    <w:multiLevelType w:val="hybridMultilevel"/>
    <w:tmpl w:val="E38E66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A654B61"/>
    <w:multiLevelType w:val="hybridMultilevel"/>
    <w:tmpl w:val="C43A8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5"/>
  </w:num>
  <w:num w:numId="5">
    <w:abstractNumId w:val="1"/>
  </w:num>
  <w:num w:numId="6">
    <w:abstractNumId w:val="10"/>
  </w:num>
  <w:num w:numId="7">
    <w:abstractNumId w:val="0"/>
  </w:num>
  <w:num w:numId="8">
    <w:abstractNumId w:val="8"/>
  </w:num>
  <w:num w:numId="9">
    <w:abstractNumId w:val="6"/>
  </w:num>
  <w:num w:numId="10">
    <w:abstractNumId w:val="7"/>
  </w:num>
  <w:num w:numId="11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D1D0C"/>
    <w:rsid w:val="000E2108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20430B"/>
    <w:rsid w:val="00220FD2"/>
    <w:rsid w:val="002311B1"/>
    <w:rsid w:val="00240A64"/>
    <w:rsid w:val="00243E12"/>
    <w:rsid w:val="002621C5"/>
    <w:rsid w:val="00281DDB"/>
    <w:rsid w:val="002B41CD"/>
    <w:rsid w:val="002C07B2"/>
    <w:rsid w:val="002D2120"/>
    <w:rsid w:val="002E55AE"/>
    <w:rsid w:val="002F0475"/>
    <w:rsid w:val="002F3B10"/>
    <w:rsid w:val="002F7CB2"/>
    <w:rsid w:val="00302628"/>
    <w:rsid w:val="0031286F"/>
    <w:rsid w:val="00315E31"/>
    <w:rsid w:val="00317807"/>
    <w:rsid w:val="003338C3"/>
    <w:rsid w:val="00352E41"/>
    <w:rsid w:val="003557B9"/>
    <w:rsid w:val="003579F1"/>
    <w:rsid w:val="003811E0"/>
    <w:rsid w:val="00397D0B"/>
    <w:rsid w:val="003B4169"/>
    <w:rsid w:val="003B7E3B"/>
    <w:rsid w:val="003C07F2"/>
    <w:rsid w:val="003C77CC"/>
    <w:rsid w:val="003D2652"/>
    <w:rsid w:val="00410ED3"/>
    <w:rsid w:val="00420027"/>
    <w:rsid w:val="00422079"/>
    <w:rsid w:val="004224AE"/>
    <w:rsid w:val="00423532"/>
    <w:rsid w:val="00423BBB"/>
    <w:rsid w:val="004415DA"/>
    <w:rsid w:val="00463E98"/>
    <w:rsid w:val="004924B4"/>
    <w:rsid w:val="004A1ACC"/>
    <w:rsid w:val="004D4102"/>
    <w:rsid w:val="004F0CD6"/>
    <w:rsid w:val="004F342B"/>
    <w:rsid w:val="00503166"/>
    <w:rsid w:val="00503933"/>
    <w:rsid w:val="00510C73"/>
    <w:rsid w:val="005353DC"/>
    <w:rsid w:val="00543CEB"/>
    <w:rsid w:val="00560AE7"/>
    <w:rsid w:val="00561C1C"/>
    <w:rsid w:val="005800E0"/>
    <w:rsid w:val="00583A01"/>
    <w:rsid w:val="00586C3D"/>
    <w:rsid w:val="005D265A"/>
    <w:rsid w:val="005F5B70"/>
    <w:rsid w:val="0060023B"/>
    <w:rsid w:val="006139AD"/>
    <w:rsid w:val="0061748F"/>
    <w:rsid w:val="006205DC"/>
    <w:rsid w:val="006251D9"/>
    <w:rsid w:val="00630E13"/>
    <w:rsid w:val="006648EC"/>
    <w:rsid w:val="00673C4E"/>
    <w:rsid w:val="00675727"/>
    <w:rsid w:val="006B2858"/>
    <w:rsid w:val="006B4A76"/>
    <w:rsid w:val="006F2832"/>
    <w:rsid w:val="0071067B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844AE4"/>
    <w:rsid w:val="0084521D"/>
    <w:rsid w:val="00853735"/>
    <w:rsid w:val="008605E6"/>
    <w:rsid w:val="00897EDE"/>
    <w:rsid w:val="008A1A24"/>
    <w:rsid w:val="008A309D"/>
    <w:rsid w:val="008A39E2"/>
    <w:rsid w:val="008B2382"/>
    <w:rsid w:val="008E0617"/>
    <w:rsid w:val="00901647"/>
    <w:rsid w:val="00922769"/>
    <w:rsid w:val="0092321F"/>
    <w:rsid w:val="009307DB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475E9"/>
    <w:rsid w:val="00A54CAE"/>
    <w:rsid w:val="00A66D62"/>
    <w:rsid w:val="00AA5FFA"/>
    <w:rsid w:val="00AC78B2"/>
    <w:rsid w:val="00B215C1"/>
    <w:rsid w:val="00B2538F"/>
    <w:rsid w:val="00B41E18"/>
    <w:rsid w:val="00B518CE"/>
    <w:rsid w:val="00B56B3C"/>
    <w:rsid w:val="00BA3A6B"/>
    <w:rsid w:val="00BB04C8"/>
    <w:rsid w:val="00BB4D54"/>
    <w:rsid w:val="00BD09B1"/>
    <w:rsid w:val="00C10336"/>
    <w:rsid w:val="00C17B49"/>
    <w:rsid w:val="00C26A12"/>
    <w:rsid w:val="00C336C4"/>
    <w:rsid w:val="00C44A32"/>
    <w:rsid w:val="00C67490"/>
    <w:rsid w:val="00C76725"/>
    <w:rsid w:val="00C872ED"/>
    <w:rsid w:val="00CA0BF1"/>
    <w:rsid w:val="00CC0627"/>
    <w:rsid w:val="00CE0871"/>
    <w:rsid w:val="00CE0A3B"/>
    <w:rsid w:val="00CE0F37"/>
    <w:rsid w:val="00D11C2C"/>
    <w:rsid w:val="00D127D6"/>
    <w:rsid w:val="00D1659B"/>
    <w:rsid w:val="00D2576E"/>
    <w:rsid w:val="00D3687C"/>
    <w:rsid w:val="00D402D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E5615"/>
    <w:rsid w:val="00DE67F8"/>
    <w:rsid w:val="00E12217"/>
    <w:rsid w:val="00E16EAF"/>
    <w:rsid w:val="00E55FAB"/>
    <w:rsid w:val="00E57DB2"/>
    <w:rsid w:val="00E631E9"/>
    <w:rsid w:val="00E65B2C"/>
    <w:rsid w:val="00E93B70"/>
    <w:rsid w:val="00EA6CA3"/>
    <w:rsid w:val="00EC2B0E"/>
    <w:rsid w:val="00ED19EB"/>
    <w:rsid w:val="00EE210E"/>
    <w:rsid w:val="00EF42E2"/>
    <w:rsid w:val="00F02EFC"/>
    <w:rsid w:val="00F11B05"/>
    <w:rsid w:val="00F21C86"/>
    <w:rsid w:val="00F26B23"/>
    <w:rsid w:val="00F3314C"/>
    <w:rsid w:val="00F65E2B"/>
    <w:rsid w:val="00F6717C"/>
    <w:rsid w:val="00F7358E"/>
    <w:rsid w:val="00FA065C"/>
    <w:rsid w:val="00FC42BC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F118DB-284D-4D5A-916D-10C53A8F7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57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2021-03-27T17:44:00Z</dcterms:created>
  <dcterms:modified xsi:type="dcterms:W3CDTF">2021-03-27T17:59:00Z</dcterms:modified>
</cp:coreProperties>
</file>